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8A07" w14:textId="77777777" w:rsidR="008A32F7" w:rsidRDefault="002A7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Шаблон области, при наличии Область аттестации</w:t>
      </w:r>
    </w:p>
    <w:p w14:paraId="71A9E3D0" w14:textId="77777777" w:rsidR="008A32F7" w:rsidRDefault="002A7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лаборатории неразрушающего контроля </w:t>
      </w:r>
    </w:p>
    <w:p w14:paraId="1D95A863" w14:textId="77777777" w:rsidR="008A32F7" w:rsidRDefault="002A7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(включая отделение неразрушающего контроля ст. __________)</w:t>
      </w:r>
    </w:p>
    <w:p w14:paraId="1169A154" w14:textId="77777777" w:rsidR="008A32F7" w:rsidRDefault="002A7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АО «_____________»</w:t>
      </w:r>
    </w:p>
    <w:p w14:paraId="1C5ED24F" w14:textId="77777777" w:rsidR="008A32F7" w:rsidRDefault="008A3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23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244"/>
        <w:gridCol w:w="871"/>
        <w:gridCol w:w="1655"/>
        <w:gridCol w:w="870"/>
        <w:gridCol w:w="3505"/>
        <w:gridCol w:w="275"/>
      </w:tblGrid>
      <w:tr w:rsidR="008A32F7" w14:paraId="06E275C2" w14:textId="77777777" w:rsidTr="00A438CE">
        <w:trPr>
          <w:tblHeader/>
        </w:trPr>
        <w:tc>
          <w:tcPr>
            <w:tcW w:w="811" w:type="dxa"/>
          </w:tcPr>
          <w:p w14:paraId="7CB6DC6A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0E32C5CC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44" w:type="dxa"/>
          </w:tcPr>
          <w:p w14:paraId="4CDADD2E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0363FECA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продукции (детали </w:t>
            </w:r>
          </w:p>
          <w:p w14:paraId="2E322D07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составные части)</w:t>
            </w:r>
          </w:p>
        </w:tc>
        <w:tc>
          <w:tcPr>
            <w:tcW w:w="2526" w:type="dxa"/>
            <w:gridSpan w:val="2"/>
          </w:tcPr>
          <w:p w14:paraId="55F62E5F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14:paraId="605DE1A1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неразрушающего</w:t>
            </w:r>
          </w:p>
          <w:p w14:paraId="0CA5C5A4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4650" w:type="dxa"/>
            <w:gridSpan w:val="3"/>
          </w:tcPr>
          <w:p w14:paraId="0CCF46F9" w14:textId="2BE0B1FE" w:rsidR="008A32F7" w:rsidRDefault="0082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нормативной и/или технологической документации на методы неразрушающего контроля</w:t>
            </w:r>
          </w:p>
        </w:tc>
      </w:tr>
      <w:tr w:rsidR="008A32F7" w14:paraId="25CD279C" w14:textId="77777777">
        <w:tc>
          <w:tcPr>
            <w:tcW w:w="10231" w:type="dxa"/>
            <w:gridSpan w:val="7"/>
            <w:shd w:val="clear" w:color="auto" w:fill="auto"/>
          </w:tcPr>
          <w:p w14:paraId="38CC48E7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Лаборатория неразрушающего контроля </w:t>
            </w:r>
          </w:p>
          <w:p w14:paraId="10158CF4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(адрес: …………………………………………………………)</w:t>
            </w:r>
          </w:p>
        </w:tc>
      </w:tr>
      <w:tr w:rsidR="008A32F7" w14:paraId="147C477F" w14:textId="77777777">
        <w:tc>
          <w:tcPr>
            <w:tcW w:w="10231" w:type="dxa"/>
            <w:gridSpan w:val="7"/>
            <w:shd w:val="clear" w:color="auto" w:fill="auto"/>
          </w:tcPr>
          <w:p w14:paraId="4A7563A3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составные части грузовых вагонов</w:t>
            </w:r>
          </w:p>
        </w:tc>
      </w:tr>
      <w:tr w:rsidR="008A32F7" w14:paraId="77AA7029" w14:textId="77777777" w:rsidTr="00A438CE">
        <w:tc>
          <w:tcPr>
            <w:tcW w:w="811" w:type="dxa"/>
            <w:vMerge w:val="restart"/>
            <w:shd w:val="clear" w:color="auto" w:fill="auto"/>
          </w:tcPr>
          <w:p w14:paraId="7ECFA076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7E4BBA16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Ось колесной </w:t>
            </w:r>
          </w:p>
          <w:p w14:paraId="3A2EDB7F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пары </w:t>
            </w:r>
          </w:p>
          <w:p w14:paraId="32A77A91" w14:textId="77777777" w:rsidR="008A32F7" w:rsidRDefault="008A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5E7F0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работ: </w:t>
            </w:r>
          </w:p>
          <w:p w14:paraId="096FC52C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14:paraId="1FEBDA70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ремонт</w:t>
            </w:r>
          </w:p>
          <w:p w14:paraId="3627D008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(указываются виды работ и/или ремонта на конкретном предприятии)</w:t>
            </w:r>
          </w:p>
        </w:tc>
        <w:tc>
          <w:tcPr>
            <w:tcW w:w="2526" w:type="dxa"/>
            <w:gridSpan w:val="2"/>
            <w:shd w:val="clear" w:color="auto" w:fill="auto"/>
          </w:tcPr>
          <w:p w14:paraId="3064987A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shd w:val="clear" w:color="auto" w:fill="auto"/>
          </w:tcPr>
          <w:p w14:paraId="1E3A446F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НК В.2 «Правила неразрушающего контроля деталей и составных частей колесных пар вагонов при ремонте. Специальные требования»</w:t>
            </w:r>
          </w:p>
          <w:p w14:paraId="3C600E12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изменениями от 05.11.2015 г.,</w:t>
            </w:r>
          </w:p>
          <w:p w14:paraId="4C08A7C6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 от 16.10.2019 г.</w:t>
            </w:r>
          </w:p>
          <w:p w14:paraId="03192B9A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НК В.21-2.2019 «Технологическая инструкция по неразрушающему контролю деталей и составных частей колесных пар вагонов при ремонте. Магнитопорошковый метод»</w:t>
            </w:r>
          </w:p>
        </w:tc>
      </w:tr>
      <w:tr w:rsidR="008A32F7" w14:paraId="1D9C7FD8" w14:textId="77777777" w:rsidTr="00A438CE">
        <w:tc>
          <w:tcPr>
            <w:tcW w:w="811" w:type="dxa"/>
            <w:vMerge/>
            <w:shd w:val="clear" w:color="auto" w:fill="auto"/>
          </w:tcPr>
          <w:p w14:paraId="609DBE18" w14:textId="77777777" w:rsidR="008A32F7" w:rsidRDefault="008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1E92908A" w14:textId="77777777" w:rsidR="008A32F7" w:rsidRDefault="008A3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shd w:val="clear" w:color="auto" w:fill="auto"/>
          </w:tcPr>
          <w:p w14:paraId="77BFAE3C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</w:tc>
        <w:tc>
          <w:tcPr>
            <w:tcW w:w="4650" w:type="dxa"/>
            <w:gridSpan w:val="3"/>
            <w:shd w:val="clear" w:color="auto" w:fill="auto"/>
          </w:tcPr>
          <w:p w14:paraId="0F8C252B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НК В.2 «Правила неразрушающего контроля деталей и составных частей колесных пар вагонов при ремонте. Специальные требования»</w:t>
            </w:r>
          </w:p>
          <w:p w14:paraId="0E7A8F5B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изменениями от 05.11.2015 г.,</w:t>
            </w:r>
          </w:p>
          <w:p w14:paraId="0EDA5A66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 от 16.10.2019 г.</w:t>
            </w:r>
          </w:p>
          <w:p w14:paraId="69CAA157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НК В.21-1.2019 «Технологическая инструкция по неразрушающему контролю деталей и составных частей колесных пар вагонов при ремонте. Ультразвуковой метод»</w:t>
            </w:r>
          </w:p>
        </w:tc>
      </w:tr>
      <w:tr w:rsidR="008A32F7" w14:paraId="351DC092" w14:textId="77777777">
        <w:tc>
          <w:tcPr>
            <w:tcW w:w="10231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14:paraId="17E130E7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составные части пассажирских вагонов</w:t>
            </w:r>
          </w:p>
        </w:tc>
      </w:tr>
      <w:tr w:rsidR="008A32F7" w14:paraId="09E2C78A" w14:textId="77777777" w:rsidTr="00A438CE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7172C9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D6962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тормозная тяга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07858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5941A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 НК В.4 «Правила неразрушающего контроля деталей сцепных устройств, транспортера, тормозного и электрического оборудования и других деталей вагонов при ремонте. Специальные требования»</w:t>
            </w:r>
          </w:p>
          <w:p w14:paraId="5F2F4B89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изменениями от 05.11.2015 г.,</w:t>
            </w:r>
          </w:p>
          <w:p w14:paraId="3471B969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№ 2 от 16.10.2019 г.</w:t>
            </w:r>
          </w:p>
        </w:tc>
      </w:tr>
      <w:tr w:rsidR="008A32F7" w14:paraId="35DBD936" w14:textId="77777777" w:rsidTr="00A438CE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DBD2B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EF1C4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тормозная тяга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DA932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C0B775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 ФПК 1.11.005-2012 «Система неразрушающего контроля в АО «ФПК». Магнитопорошковый метод неразрушающего контроля деталей пассажирских вагонов», утв. 28.09.2012 г.</w:t>
            </w:r>
          </w:p>
          <w:p w14:paraId="024AEA9C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изменениями № 1 от 15.05.2016 г.,</w:t>
            </w:r>
          </w:p>
          <w:p w14:paraId="0F1713C1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 от 17.11.2017 г., </w:t>
            </w:r>
          </w:p>
          <w:p w14:paraId="035D859F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3 от 29.01.2020 г.</w:t>
            </w:r>
          </w:p>
        </w:tc>
      </w:tr>
      <w:tr w:rsidR="008A32F7" w14:paraId="658F2F6D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C26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неразрушающего контроля ст. ______________</w:t>
            </w:r>
          </w:p>
          <w:p w14:paraId="0E2CBE5A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(адрес:……………………………………………………….)</w:t>
            </w:r>
          </w:p>
        </w:tc>
      </w:tr>
      <w:tr w:rsidR="008A32F7" w14:paraId="50575743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534C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 и составные части тепловоза 2ТЭ116, 2ТЭ116У </w:t>
            </w:r>
          </w:p>
        </w:tc>
      </w:tr>
      <w:tr w:rsidR="008A32F7" w14:paraId="4FFF8569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836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тягового электродвигателя ЭД-118 А, Б; ЭД-121</w:t>
            </w:r>
          </w:p>
        </w:tc>
      </w:tr>
      <w:tr w:rsidR="008A32F7" w14:paraId="62323305" w14:textId="77777777" w:rsidTr="00A438CE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DE629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384A4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 якоря</w:t>
            </w:r>
          </w:p>
          <w:p w14:paraId="1EE467F0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8ТХ.201.372</w:t>
            </w:r>
          </w:p>
          <w:p w14:paraId="3B742C4B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(БИЛТ.716714.001),</w:t>
            </w:r>
          </w:p>
          <w:p w14:paraId="72D4055F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8ТХ.315.403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EFC55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3153B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ПКБ ЦТ.25.0164 «Инструкция по магнитопорошковому контролю деталей и узлов локомотивов», утв. 17.06.2013 г. </w:t>
            </w:r>
          </w:p>
          <w:p w14:paraId="2AD255CC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изменением от 22.11.2017 г.</w:t>
            </w:r>
          </w:p>
        </w:tc>
      </w:tr>
      <w:tr w:rsidR="008A32F7" w14:paraId="2F444080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C44B2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Детали дизеля 5Д49</w:t>
            </w:r>
          </w:p>
        </w:tc>
      </w:tr>
      <w:tr w:rsidR="008A32F7" w14:paraId="4C313761" w14:textId="77777777" w:rsidTr="00A438CE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B2E30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7D069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 коленчатый</w:t>
            </w:r>
          </w:p>
          <w:p w14:paraId="5C633857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5Д49.8.01-01, </w:t>
            </w:r>
          </w:p>
          <w:p w14:paraId="65754688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5Д49.8.01-2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FC2F2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69B33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ПКБ ЦТ.25.0164 «Инструкция по магнитопорошковому контролю деталей и узлов локомотивов», утв. 17.06.2013 г. </w:t>
            </w:r>
          </w:p>
          <w:p w14:paraId="26FCD2D7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изменением от 22.11.2017 г.</w:t>
            </w:r>
          </w:p>
        </w:tc>
      </w:tr>
      <w:tr w:rsidR="008A32F7" w14:paraId="36CB8D3D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663B3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и составные части электропоездов серии ЭД9М, ЭД9МК, ЭД9Т</w:t>
            </w:r>
          </w:p>
        </w:tc>
      </w:tr>
      <w:tr w:rsidR="008A32F7" w14:paraId="35443133" w14:textId="77777777">
        <w:tc>
          <w:tcPr>
            <w:tcW w:w="102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63461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колесных пар и буксового узла</w:t>
            </w:r>
          </w:p>
        </w:tc>
      </w:tr>
      <w:tr w:rsidR="008A32F7" w14:paraId="52F9EBF8" w14:textId="77777777" w:rsidTr="00A438CE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041B4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5781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и наружные кольца буксового подшипника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C3C8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магнитопорошковый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5BA47" w14:textId="77777777" w:rsidR="008A32F7" w:rsidRDefault="002A787A">
            <w:pPr>
              <w:tabs>
                <w:tab w:val="left" w:pos="25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ЛВ.25000.00421 Технологическая инструкция «Магнитопорошковый контроль деталей моторвагонного подвижного состава», утв. 22.10.2018 г.</w:t>
            </w:r>
          </w:p>
          <w:p w14:paraId="20B821EB" w14:textId="77777777" w:rsidR="008A32F7" w:rsidRDefault="002A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изменением от 13.01.2020 г.</w:t>
            </w:r>
          </w:p>
        </w:tc>
      </w:tr>
      <w:tr w:rsidR="008A32F7" w14:paraId="717154C0" w14:textId="77777777" w:rsidTr="00A438CE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E5A64" w14:textId="77777777" w:rsidR="008A32F7" w:rsidRDefault="002A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E8B3D" w14:textId="77777777" w:rsidR="008A32F7" w:rsidRDefault="002A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085FE" w14:textId="77777777" w:rsidR="008A32F7" w:rsidRDefault="008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12B28" w14:textId="77777777" w:rsidR="008A32F7" w:rsidRDefault="008A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2F7" w14:paraId="50167D2D" w14:textId="77777777" w:rsidTr="00A438CE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D44EF" w14:textId="77777777" w:rsidR="008A32F7" w:rsidRDefault="008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A4FFB" w14:textId="77777777" w:rsidR="008A32F7" w:rsidRDefault="008A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B0AC8" w14:textId="77777777" w:rsidR="008A32F7" w:rsidRDefault="008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94FC7" w14:textId="77777777" w:rsidR="008A32F7" w:rsidRDefault="008A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2F7" w14:paraId="2339CCF7" w14:textId="77777777" w:rsidTr="00A438CE"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D192B" w14:textId="77777777" w:rsidR="008A32F7" w:rsidRDefault="008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B36BA" w14:textId="77777777" w:rsidR="008A32F7" w:rsidRDefault="008A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F4894" w14:textId="77777777" w:rsidR="008A32F7" w:rsidRDefault="008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0026D" w14:textId="77777777" w:rsidR="008A32F7" w:rsidRDefault="008A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8CE" w14:paraId="3FB87069" w14:textId="77777777" w:rsidTr="00A438CE">
        <w:trPr>
          <w:gridAfter w:val="1"/>
          <w:wAfter w:w="275" w:type="dxa"/>
        </w:trPr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73DD1" w14:textId="77777777" w:rsidR="00A438CE" w:rsidRDefault="00A4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CB22CA" w14:textId="77777777" w:rsidR="00A438CE" w:rsidRDefault="00A4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лаборатории</w:t>
            </w:r>
          </w:p>
          <w:p w14:paraId="12026B23" w14:textId="77777777" w:rsidR="00A438CE" w:rsidRDefault="00A4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неразрушающего контроля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60C2E" w14:textId="77777777" w:rsidR="00A438CE" w:rsidRDefault="00A4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E3B98" w14:textId="77777777" w:rsidR="00A438CE" w:rsidRDefault="00A4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10A122DE" w14:textId="77777777" w:rsidR="00A438CE" w:rsidRDefault="00A4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/личная подпись/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2600E35" w14:textId="77777777" w:rsidR="00A438CE" w:rsidRDefault="00A4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DE6CA" w14:textId="77777777" w:rsidR="00A438CE" w:rsidRDefault="00A4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725B9D8F" w14:textId="77777777" w:rsidR="00A438CE" w:rsidRDefault="00A4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/расшифровка подписи/</w:t>
            </w:r>
          </w:p>
        </w:tc>
      </w:tr>
      <w:tr w:rsidR="00BB1848" w14:paraId="48D519C5" w14:textId="77777777" w:rsidTr="00A438CE">
        <w:trPr>
          <w:gridAfter w:val="1"/>
          <w:wAfter w:w="275" w:type="dxa"/>
        </w:trPr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C8B34" w14:textId="77777777" w:rsidR="00BB1848" w:rsidRDefault="00BB1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53F02" w14:textId="77777777" w:rsidR="00BB1848" w:rsidRDefault="00BB1848">
            <w:pPr>
              <w:spacing w:after="0" w:line="240" w:lineRule="auto"/>
              <w:ind w:left="439" w:hanging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«__»__________20__г.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2CFEDF9B" w14:textId="77777777" w:rsidR="00BB1848" w:rsidRDefault="00BB1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4A8574" w14:textId="77777777" w:rsidR="008A32F7" w:rsidRDefault="008A32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sectPr w:rsidR="008A32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851" w:left="1134" w:header="51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1F9E" w14:textId="77777777" w:rsidR="00F27805" w:rsidRDefault="00F27805">
      <w:pPr>
        <w:spacing w:after="0" w:line="240" w:lineRule="auto"/>
      </w:pPr>
      <w:r>
        <w:separator/>
      </w:r>
    </w:p>
  </w:endnote>
  <w:endnote w:type="continuationSeparator" w:id="0">
    <w:p w14:paraId="18A7262C" w14:textId="77777777" w:rsidR="00F27805" w:rsidRDefault="00F2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47FC" w14:textId="77777777" w:rsidR="008A32F7" w:rsidRDefault="002A78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лист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438CE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всего листов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438C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0288216" w14:textId="77777777" w:rsidR="008A32F7" w:rsidRDefault="008A32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46B" w14:textId="77777777" w:rsidR="008A32F7" w:rsidRDefault="002A78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лист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F27805"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  <w:t xml:space="preserve"> всего листов 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F27805">
      <w:rPr>
        <w:color w:val="000000"/>
      </w:rPr>
      <w:fldChar w:fldCharType="separate"/>
    </w:r>
    <w:r>
      <w:rPr>
        <w:color w:val="000000"/>
      </w:rPr>
      <w:fldChar w:fldCharType="end"/>
    </w:r>
  </w:p>
  <w:p w14:paraId="020E1BF8" w14:textId="77777777" w:rsidR="008A32F7" w:rsidRDefault="008A32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87B6" w14:textId="77777777" w:rsidR="00F27805" w:rsidRDefault="00F27805">
      <w:pPr>
        <w:spacing w:after="0" w:line="240" w:lineRule="auto"/>
      </w:pPr>
      <w:r>
        <w:separator/>
      </w:r>
    </w:p>
  </w:footnote>
  <w:footnote w:type="continuationSeparator" w:id="0">
    <w:p w14:paraId="5B0D5BBF" w14:textId="77777777" w:rsidR="00F27805" w:rsidRDefault="00F2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348A" w14:textId="77777777" w:rsidR="008A32F7" w:rsidRDefault="008A32F7">
    <w:pPr>
      <w:jc w:val="right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f1"/>
      <w:tblW w:w="9957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5"/>
      <w:gridCol w:w="1842"/>
      <w:gridCol w:w="3504"/>
      <w:gridCol w:w="216"/>
    </w:tblGrid>
    <w:tr w:rsidR="008A32F7" w14:paraId="1DA33290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00D15772" w14:textId="77777777" w:rsidR="008A32F7" w:rsidRDefault="002A787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УТВЕРЖДАЮ </w:t>
          </w:r>
        </w:p>
      </w:tc>
      <w:tc>
        <w:tcPr>
          <w:tcW w:w="184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A146490" w14:textId="77777777" w:rsidR="008A32F7" w:rsidRDefault="008A32F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7B62D255" w14:textId="77777777" w:rsidR="008A32F7" w:rsidRDefault="002A787A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Приложение к свидетельству </w:t>
          </w:r>
        </w:p>
        <w:p w14:paraId="192C1386" w14:textId="77777777" w:rsidR="008A32F7" w:rsidRDefault="002A787A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 аттестации</w:t>
          </w:r>
        </w:p>
        <w:p w14:paraId="4AF5ACE8" w14:textId="77777777" w:rsidR="008A32F7" w:rsidRDefault="008A32F7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4DF72715" w14:textId="77777777" w:rsidR="008A32F7" w:rsidRDefault="002A787A">
          <w:pPr>
            <w:tabs>
              <w:tab w:val="left" w:pos="3461"/>
            </w:tabs>
            <w:spacing w:after="0" w:line="240" w:lineRule="auto"/>
            <w:ind w:left="39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№_________________    «__»__________20___г.</w:t>
          </w:r>
        </w:p>
      </w:tc>
    </w:tr>
    <w:tr w:rsidR="008A32F7" w14:paraId="5066B786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18D7814D" w14:textId="77777777" w:rsidR="008A32F7" w:rsidRDefault="008A32F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1E882949" w14:textId="77777777" w:rsidR="008A32F7" w:rsidRDefault="002A787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Руководитель экспертной </w:t>
          </w:r>
        </w:p>
        <w:p w14:paraId="68A4A5D7" w14:textId="77777777" w:rsidR="008A32F7" w:rsidRDefault="002A787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организации по аттестации </w:t>
          </w:r>
        </w:p>
        <w:p w14:paraId="0F7B1E85" w14:textId="77777777" w:rsidR="008A32F7" w:rsidRDefault="002A787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лабораторий неразрушающего контроля </w:t>
          </w:r>
        </w:p>
        <w:p w14:paraId="014EA000" w14:textId="77777777" w:rsidR="008A32F7" w:rsidRDefault="008A32F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405CBEA5" w14:textId="77777777" w:rsidR="008A32F7" w:rsidRDefault="008A32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410AA4F2" w14:textId="77777777" w:rsidR="008A32F7" w:rsidRDefault="008A32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8A32F7" w14:paraId="44B0DBAD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0F9B60D5" w14:textId="77777777" w:rsidR="008A32F7" w:rsidRDefault="002A787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56DE73FD" w14:textId="77777777" w:rsidR="008A32F7" w:rsidRDefault="008A32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2F149BFC" w14:textId="77777777" w:rsidR="008A32F7" w:rsidRDefault="008A32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8A32F7" w14:paraId="006E5452" w14:textId="77777777">
      <w:trPr>
        <w:gridAfter w:val="1"/>
        <w:wAfter w:w="216" w:type="dxa"/>
      </w:trPr>
      <w:tc>
        <w:tcPr>
          <w:tcW w:w="97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FE8607A" w14:textId="77777777" w:rsidR="008A32F7" w:rsidRDefault="002A787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___________________/___________/</w:t>
          </w:r>
        </w:p>
        <w:p w14:paraId="20C9FFFD" w14:textId="77777777" w:rsidR="008A32F7" w:rsidRDefault="002A787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«__»__________20___г. </w:t>
          </w:r>
        </w:p>
      </w:tc>
    </w:tr>
  </w:tbl>
  <w:p w14:paraId="23A5853D" w14:textId="77777777" w:rsidR="008A32F7" w:rsidRDefault="008A32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FF53886" w14:textId="77777777" w:rsidR="008A32F7" w:rsidRDefault="008A32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D8636F9" w14:textId="77777777" w:rsidR="008A32F7" w:rsidRDefault="008A32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39D8" w14:textId="77777777" w:rsidR="008A32F7" w:rsidRDefault="008A32F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f2"/>
      <w:tblW w:w="9957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5"/>
      <w:gridCol w:w="1842"/>
      <w:gridCol w:w="3504"/>
      <w:gridCol w:w="216"/>
    </w:tblGrid>
    <w:tr w:rsidR="008A32F7" w14:paraId="03B757FD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1DE9E704" w14:textId="77777777" w:rsidR="008A32F7" w:rsidRDefault="002A787A">
          <w:r>
            <w:t xml:space="preserve">УТВЕРЖДАЮ </w:t>
          </w:r>
        </w:p>
      </w:tc>
      <w:tc>
        <w:tcPr>
          <w:tcW w:w="1842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1504C3C" w14:textId="77777777" w:rsidR="008A32F7" w:rsidRDefault="008A32F7"/>
      </w:tc>
      <w:tc>
        <w:tcPr>
          <w:tcW w:w="372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70897415" w14:textId="77777777" w:rsidR="008A32F7" w:rsidRDefault="002A787A">
          <w:pPr>
            <w:tabs>
              <w:tab w:val="left" w:pos="3461"/>
            </w:tabs>
            <w:ind w:left="391"/>
          </w:pPr>
          <w:r>
            <w:t xml:space="preserve">Приложение к свидетельству </w:t>
          </w:r>
        </w:p>
        <w:p w14:paraId="6437451C" w14:textId="77777777" w:rsidR="008A32F7" w:rsidRDefault="002A787A">
          <w:pPr>
            <w:tabs>
              <w:tab w:val="left" w:pos="3461"/>
            </w:tabs>
            <w:ind w:left="391"/>
          </w:pPr>
          <w:r>
            <w:t>об аттестации</w:t>
          </w:r>
        </w:p>
        <w:p w14:paraId="37632A33" w14:textId="77777777" w:rsidR="008A32F7" w:rsidRDefault="008A32F7">
          <w:pPr>
            <w:tabs>
              <w:tab w:val="left" w:pos="3461"/>
            </w:tabs>
            <w:ind w:left="391"/>
          </w:pPr>
        </w:p>
        <w:p w14:paraId="7256B6FF" w14:textId="77777777" w:rsidR="008A32F7" w:rsidRDefault="002A787A">
          <w:pPr>
            <w:tabs>
              <w:tab w:val="left" w:pos="3461"/>
            </w:tabs>
            <w:ind w:left="391"/>
          </w:pPr>
          <w:r>
            <w:t xml:space="preserve"> №_________________    «__»__________20___г.</w:t>
          </w:r>
        </w:p>
      </w:tc>
    </w:tr>
    <w:tr w:rsidR="008A32F7" w14:paraId="45F8E812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2BB7486C" w14:textId="77777777" w:rsidR="008A32F7" w:rsidRDefault="008A32F7"/>
        <w:p w14:paraId="316223F6" w14:textId="77777777" w:rsidR="008A32F7" w:rsidRDefault="002A787A">
          <w:r>
            <w:t xml:space="preserve">Руководитель экспертной </w:t>
          </w:r>
        </w:p>
        <w:p w14:paraId="1D0A6E35" w14:textId="77777777" w:rsidR="008A32F7" w:rsidRDefault="002A787A">
          <w:r>
            <w:t xml:space="preserve">организации по аттестации </w:t>
          </w:r>
        </w:p>
        <w:p w14:paraId="3432B8ED" w14:textId="77777777" w:rsidR="008A32F7" w:rsidRDefault="002A787A">
          <w:r>
            <w:t xml:space="preserve">лабораторий неразрушающего контроля </w:t>
          </w:r>
        </w:p>
        <w:p w14:paraId="18ED357D" w14:textId="77777777" w:rsidR="008A32F7" w:rsidRDefault="002A787A">
          <w:r>
            <w:t>(НК-Центр, филиал АО «НИИ мостов»)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5F29CAA2" w14:textId="77777777" w:rsidR="008A32F7" w:rsidRDefault="008A32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614F9AF7" w14:textId="77777777" w:rsidR="008A32F7" w:rsidRDefault="008A32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8A32F7" w14:paraId="3EAC9C8E" w14:textId="77777777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78EBDB6B" w14:textId="77777777" w:rsidR="008A32F7" w:rsidRDefault="002A787A">
          <w:r>
            <w:t xml:space="preserve"> </w:t>
          </w:r>
        </w:p>
      </w:tc>
      <w:tc>
        <w:tcPr>
          <w:tcW w:w="1842" w:type="dxa"/>
          <w:vMerge/>
          <w:tcBorders>
            <w:top w:val="nil"/>
            <w:left w:val="nil"/>
            <w:bottom w:val="nil"/>
            <w:right w:val="nil"/>
          </w:tcBorders>
        </w:tcPr>
        <w:p w14:paraId="0B4D92C2" w14:textId="77777777" w:rsidR="008A32F7" w:rsidRDefault="008A32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  <w:tc>
        <w:tcPr>
          <w:tcW w:w="3720" w:type="dxa"/>
          <w:gridSpan w:val="2"/>
          <w:vMerge/>
          <w:tcBorders>
            <w:top w:val="nil"/>
            <w:left w:val="nil"/>
            <w:right w:val="nil"/>
          </w:tcBorders>
        </w:tcPr>
        <w:p w14:paraId="3A03CBC2" w14:textId="77777777" w:rsidR="008A32F7" w:rsidRDefault="008A32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</w:pPr>
        </w:p>
      </w:tc>
    </w:tr>
    <w:tr w:rsidR="008A32F7" w14:paraId="6B6D243C" w14:textId="77777777">
      <w:trPr>
        <w:gridAfter w:val="1"/>
        <w:wAfter w:w="216" w:type="dxa"/>
      </w:trPr>
      <w:tc>
        <w:tcPr>
          <w:tcW w:w="97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EFECD92" w14:textId="77777777" w:rsidR="008A32F7" w:rsidRDefault="002A787A">
          <w:r>
            <w:t xml:space="preserve">___________________/Г.Я. </w:t>
          </w:r>
          <w:proofErr w:type="spellStart"/>
          <w:r>
            <w:t>Дымкин</w:t>
          </w:r>
          <w:proofErr w:type="spellEnd"/>
          <w:r>
            <w:t>/</w:t>
          </w:r>
        </w:p>
        <w:p w14:paraId="10216004" w14:textId="77777777" w:rsidR="008A32F7" w:rsidRDefault="002A787A">
          <w:r>
            <w:t xml:space="preserve">«__»__________20___г. </w:t>
          </w:r>
        </w:p>
      </w:tc>
    </w:tr>
  </w:tbl>
  <w:p w14:paraId="55140722" w14:textId="77777777" w:rsidR="008A32F7" w:rsidRDefault="008A32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C628E92" w14:textId="77777777" w:rsidR="008A32F7" w:rsidRDefault="008A32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6C047477" w14:textId="77777777" w:rsidR="008A32F7" w:rsidRDefault="008A32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F7"/>
    <w:rsid w:val="002A787A"/>
    <w:rsid w:val="00827489"/>
    <w:rsid w:val="008A32F7"/>
    <w:rsid w:val="00A438CE"/>
    <w:rsid w:val="00BB1848"/>
    <w:rsid w:val="00F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831A"/>
  <w15:docId w15:val="{21ECB807-9703-4E66-A531-065062FB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197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F6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7A2"/>
  </w:style>
  <w:style w:type="paragraph" w:styleId="a6">
    <w:name w:val="footer"/>
    <w:basedOn w:val="a"/>
    <w:link w:val="a7"/>
    <w:uiPriority w:val="99"/>
    <w:unhideWhenUsed/>
    <w:rsid w:val="004C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7A2"/>
  </w:style>
  <w:style w:type="character" w:customStyle="1" w:styleId="70">
    <w:name w:val="Заголовок 7 Знак"/>
    <w:basedOn w:val="a0"/>
    <w:link w:val="7"/>
    <w:uiPriority w:val="9"/>
    <w:rsid w:val="00EE197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EE19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11E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1E1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1E1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1E1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1E1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1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1E11"/>
    <w:rPr>
      <w:rFonts w:ascii="Segoe UI" w:hAnsi="Segoe UI" w:cs="Segoe UI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gY9e8jVuDHthKf5EQvKvZ/Feg==">CgMxLjAyCGguZ2pkZ3hzOAByITFoNlVfb2hTNXdWeUFNOU5QZVNPaVkyYmMwNVMzMDhCVA==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Николаева А.К.</cp:lastModifiedBy>
  <cp:revision>4</cp:revision>
  <dcterms:created xsi:type="dcterms:W3CDTF">2022-04-12T12:15:00Z</dcterms:created>
  <dcterms:modified xsi:type="dcterms:W3CDTF">2026-06-26T10:32:00Z</dcterms:modified>
</cp:coreProperties>
</file>